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40"/>
        </w:rPr>
      </w:pPr>
      <w:r>
        <w:rPr>
          <w:rFonts w:hint="eastAsia"/>
          <w:sz w:val="32"/>
          <w:szCs w:val="40"/>
        </w:rPr>
        <w:t>附件1：</w:t>
      </w:r>
    </w:p>
    <w:p>
      <w:pPr>
        <w:spacing w:line="360" w:lineRule="auto"/>
        <w:jc w:val="center"/>
        <w:rPr>
          <w:rFonts w:cs="Times New Roman" w:asciiTheme="majorEastAsia" w:hAnsiTheme="majorEastAsia" w:eastAsiaTheme="majorEastAsia"/>
          <w:b/>
          <w:bCs/>
          <w:sz w:val="30"/>
          <w:szCs w:val="30"/>
        </w:rPr>
      </w:pPr>
      <w:r>
        <w:rPr>
          <w:rFonts w:hint="eastAsia" w:cs="仿宋_GB2312" w:asciiTheme="majorEastAsia" w:hAnsiTheme="majorEastAsia" w:eastAsiaTheme="majorEastAsia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第</w:t>
      </w:r>
      <w:r>
        <w:rPr>
          <w:rFonts w:hint="eastAsia" w:cs="仿宋_GB2312" w:asciiTheme="majorEastAsia" w:hAnsiTheme="majorEastAsia" w:eastAsiaTheme="majorEastAsia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cs="仿宋_GB2312" w:asciiTheme="majorEastAsia" w:hAnsiTheme="majorEastAsia" w:eastAsiaTheme="majorEastAsia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期菁英计划</w:t>
      </w:r>
      <w:r>
        <w:rPr>
          <w:rFonts w:hint="eastAsia" w:cs="仿宋_GB2312" w:asciiTheme="majorEastAsia" w:hAnsiTheme="majorEastAsia" w:eastAsiaTheme="majorEastAsia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培训班</w:t>
      </w:r>
      <w:r>
        <w:rPr>
          <w:rFonts w:hint="eastAsia" w:cs="仿宋_GB2312" w:asciiTheme="majorEastAsia" w:hAnsiTheme="majorEastAsia" w:eastAsiaTheme="majorEastAsia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cs="Times New Roman" w:asciiTheme="majorEastAsia" w:hAnsiTheme="majorEastAsia" w:eastAsiaTheme="majorEastAsia"/>
          <w:b/>
          <w:bCs/>
          <w:sz w:val="30"/>
          <w:szCs w:val="30"/>
        </w:rPr>
        <w:t>汇总表</w:t>
      </w:r>
    </w:p>
    <w:tbl>
      <w:tblPr>
        <w:tblStyle w:val="4"/>
        <w:tblW w:w="97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357"/>
        <w:gridCol w:w="1121"/>
        <w:gridCol w:w="1121"/>
        <w:gridCol w:w="1362"/>
        <w:gridCol w:w="881"/>
        <w:gridCol w:w="1018"/>
        <w:gridCol w:w="1018"/>
        <w:gridCol w:w="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846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序号</w:t>
            </w:r>
          </w:p>
        </w:tc>
        <w:tc>
          <w:tcPr>
            <w:tcW w:w="1357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学院</w:t>
            </w:r>
          </w:p>
        </w:tc>
        <w:tc>
          <w:tcPr>
            <w:tcW w:w="112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姓名</w:t>
            </w:r>
          </w:p>
        </w:tc>
        <w:tc>
          <w:tcPr>
            <w:tcW w:w="112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年级</w:t>
            </w:r>
          </w:p>
        </w:tc>
        <w:tc>
          <w:tcPr>
            <w:tcW w:w="1362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专业班级</w:t>
            </w:r>
          </w:p>
        </w:tc>
        <w:tc>
          <w:tcPr>
            <w:tcW w:w="88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学号</w:t>
            </w:r>
          </w:p>
        </w:tc>
        <w:tc>
          <w:tcPr>
            <w:tcW w:w="1018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手机号</w:t>
            </w:r>
          </w:p>
        </w:tc>
        <w:tc>
          <w:tcPr>
            <w:tcW w:w="1018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Q</w:t>
            </w:r>
            <w:r>
              <w:rPr>
                <w:sz w:val="24"/>
                <w:szCs w:val="28"/>
              </w:rPr>
              <w:t>Q</w:t>
            </w:r>
            <w:r>
              <w:rPr>
                <w:rFonts w:hint="eastAsia"/>
                <w:sz w:val="24"/>
                <w:szCs w:val="28"/>
              </w:rPr>
              <w:t>号</w:t>
            </w:r>
          </w:p>
        </w:tc>
        <w:tc>
          <w:tcPr>
            <w:tcW w:w="1018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46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57" w:type="dxa"/>
          </w:tcPr>
          <w:p>
            <w:pPr>
              <w:jc w:val="center"/>
            </w:pPr>
          </w:p>
        </w:tc>
        <w:tc>
          <w:tcPr>
            <w:tcW w:w="1121" w:type="dxa"/>
          </w:tcPr>
          <w:p>
            <w:pPr>
              <w:jc w:val="center"/>
            </w:pPr>
          </w:p>
        </w:tc>
        <w:tc>
          <w:tcPr>
            <w:tcW w:w="1121" w:type="dxa"/>
          </w:tcPr>
          <w:p>
            <w:pPr>
              <w:jc w:val="center"/>
            </w:pPr>
          </w:p>
        </w:tc>
        <w:tc>
          <w:tcPr>
            <w:tcW w:w="1362" w:type="dxa"/>
          </w:tcPr>
          <w:p>
            <w:pPr>
              <w:jc w:val="center"/>
            </w:pPr>
          </w:p>
        </w:tc>
        <w:tc>
          <w:tcPr>
            <w:tcW w:w="881" w:type="dxa"/>
          </w:tcPr>
          <w:p>
            <w:pPr>
              <w:jc w:val="center"/>
            </w:pPr>
          </w:p>
        </w:tc>
        <w:tc>
          <w:tcPr>
            <w:tcW w:w="1018" w:type="dxa"/>
          </w:tcPr>
          <w:p>
            <w:pPr>
              <w:jc w:val="center"/>
            </w:pPr>
          </w:p>
        </w:tc>
        <w:tc>
          <w:tcPr>
            <w:tcW w:w="1018" w:type="dxa"/>
          </w:tcPr>
          <w:p>
            <w:pPr>
              <w:jc w:val="center"/>
            </w:pPr>
          </w:p>
        </w:tc>
        <w:tc>
          <w:tcPr>
            <w:tcW w:w="1018" w:type="dxa"/>
          </w:tcPr>
          <w:p>
            <w:pPr>
              <w:jc w:val="center"/>
            </w:pPr>
            <w:r>
              <w:rPr>
                <w:rFonts w:hint="eastAsia"/>
              </w:rPr>
              <w:t>院学生会</w:t>
            </w:r>
            <w:r>
              <w:rPr>
                <w:rFonts w:hint="eastAsia"/>
                <w:lang w:eastAsia="zh-CN"/>
              </w:rPr>
              <w:t>执行</w:t>
            </w:r>
            <w:r>
              <w:rPr>
                <w:rFonts w:hint="eastAsia"/>
              </w:rPr>
              <w:t>主席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846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57" w:type="dxa"/>
          </w:tcPr>
          <w:p>
            <w:pPr>
              <w:jc w:val="center"/>
            </w:pPr>
          </w:p>
        </w:tc>
        <w:tc>
          <w:tcPr>
            <w:tcW w:w="1121" w:type="dxa"/>
          </w:tcPr>
          <w:p>
            <w:pPr>
              <w:jc w:val="center"/>
            </w:pPr>
          </w:p>
        </w:tc>
        <w:tc>
          <w:tcPr>
            <w:tcW w:w="1121" w:type="dxa"/>
          </w:tcPr>
          <w:p>
            <w:pPr>
              <w:jc w:val="center"/>
            </w:pPr>
          </w:p>
        </w:tc>
        <w:tc>
          <w:tcPr>
            <w:tcW w:w="1362" w:type="dxa"/>
          </w:tcPr>
          <w:p>
            <w:pPr>
              <w:jc w:val="center"/>
            </w:pPr>
          </w:p>
        </w:tc>
        <w:tc>
          <w:tcPr>
            <w:tcW w:w="881" w:type="dxa"/>
          </w:tcPr>
          <w:p>
            <w:pPr>
              <w:jc w:val="center"/>
            </w:pPr>
          </w:p>
        </w:tc>
        <w:tc>
          <w:tcPr>
            <w:tcW w:w="1018" w:type="dxa"/>
          </w:tcPr>
          <w:p>
            <w:pPr>
              <w:jc w:val="center"/>
            </w:pPr>
          </w:p>
        </w:tc>
        <w:tc>
          <w:tcPr>
            <w:tcW w:w="1018" w:type="dxa"/>
          </w:tcPr>
          <w:p>
            <w:pPr>
              <w:jc w:val="center"/>
            </w:pPr>
          </w:p>
        </w:tc>
        <w:tc>
          <w:tcPr>
            <w:tcW w:w="1018" w:type="dxa"/>
          </w:tcPr>
          <w:p>
            <w:pPr>
              <w:jc w:val="center"/>
            </w:pPr>
            <w:r>
              <w:rPr>
                <w:rFonts w:hint="eastAsia"/>
              </w:rPr>
              <w:t>院团委学生兼职副书记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